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08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72" w:type="dxa"/>
          <w:left w:w="115" w:type="dxa"/>
          <w:bottom w:w="72" w:type="dxa"/>
          <w:right w:w="115" w:type="dxa"/>
        </w:tblCellMar>
        <w:tblLook w:val="0000" w:firstRow="0" w:lastRow="0" w:firstColumn="0" w:lastColumn="0" w:noHBand="0" w:noVBand="0"/>
      </w:tblPr>
      <w:tblGrid>
        <w:gridCol w:w="1958"/>
        <w:gridCol w:w="1843"/>
        <w:gridCol w:w="2126"/>
        <w:gridCol w:w="1134"/>
        <w:gridCol w:w="1559"/>
        <w:gridCol w:w="2268"/>
      </w:tblGrid>
      <w:tr w:rsidR="007F3578" w:rsidRPr="00813A69" w:rsidTr="0084533C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7F3578" w:rsidRPr="00813A69" w:rsidRDefault="007F3578" w:rsidP="0084533C">
            <w:pPr>
              <w:pStyle w:val="TOC1"/>
            </w:pPr>
            <w:r w:rsidRPr="00813A69">
              <w:t>Date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578" w:rsidRPr="00813A69" w:rsidRDefault="00CF5ABF" w:rsidP="0084533C">
            <w:pPr>
              <w:rPr>
                <w:color w:val="002060"/>
              </w:rPr>
            </w:pPr>
            <w:r>
              <w:rPr>
                <w:color w:val="002060"/>
              </w:rPr>
              <w:t>Sept 21, 2022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F3578" w:rsidRPr="00813A69" w:rsidRDefault="007F3578" w:rsidP="0084533C">
            <w:pPr>
              <w:pStyle w:val="TOC1"/>
            </w:pPr>
            <w:r w:rsidRPr="00813A69">
              <w:t>Tester Name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578" w:rsidRPr="00813A69" w:rsidRDefault="007F3578" w:rsidP="0084533C">
            <w:pPr>
              <w:rPr>
                <w:rFonts w:cs="Arial"/>
                <w:color w:val="002060"/>
                <w:lang w:val="en-CA"/>
              </w:rPr>
            </w:pPr>
            <w:r w:rsidRPr="00813A69">
              <w:rPr>
                <w:rFonts w:cs="Arial"/>
                <w:color w:val="002060"/>
                <w:lang w:val="en-CA"/>
              </w:rPr>
              <w:t>Alyssa Johnson</w:t>
            </w:r>
          </w:p>
        </w:tc>
      </w:tr>
      <w:tr w:rsidR="007F3578" w:rsidRPr="00813A69" w:rsidTr="0084533C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7F3578" w:rsidRPr="00813A69" w:rsidRDefault="007F3578" w:rsidP="0084533C">
            <w:pPr>
              <w:pStyle w:val="TOC1"/>
            </w:pPr>
            <w:r w:rsidRPr="00813A69">
              <w:t>Environment</w:t>
            </w:r>
          </w:p>
        </w:tc>
        <w:tc>
          <w:tcPr>
            <w:tcW w:w="5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578" w:rsidRPr="00813A69" w:rsidRDefault="001D00D8" w:rsidP="0084533C">
            <w:pPr>
              <w:rPr>
                <w:rFonts w:cs="Arial"/>
                <w:b/>
                <w:i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Environment"/>
                <w:tag w:val="Environment"/>
                <w:id w:val="1909264147"/>
                <w:dropDownList>
                  <w:listItem w:displayText="Select Environment" w:value="Select Environment"/>
                  <w:listItem w:displayText="Penfax - Test" w:value="Penfax - Test"/>
                  <w:listItem w:displayText="Penweb - Test" w:value="Penweb - Test"/>
                  <w:listItem w:displayText="DCT - Test" w:value="DCT - Test"/>
                </w:dropDownList>
              </w:sdtPr>
              <w:sdtEndPr/>
              <w:sdtContent>
                <w:r w:rsidR="007F3578" w:rsidRPr="00813A69">
                  <w:rPr>
                    <w:color w:val="002060"/>
                  </w:rPr>
                  <w:t>Penfax - Test</w:t>
                </w:r>
              </w:sdtContent>
            </w:sdt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F3578" w:rsidRPr="00813A69" w:rsidRDefault="007F3578" w:rsidP="0084533C">
            <w:pPr>
              <w:pStyle w:val="TOC1"/>
              <w:rPr>
                <w:lang w:val="en-CA"/>
              </w:rPr>
            </w:pPr>
            <w:r w:rsidRPr="00813A69">
              <w:t>Login used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578" w:rsidRPr="00813A69" w:rsidRDefault="007F3578" w:rsidP="0084533C">
            <w:pPr>
              <w:rPr>
                <w:rFonts w:cs="Arial"/>
                <w:color w:val="002060"/>
                <w:lang w:val="en-CA"/>
              </w:rPr>
            </w:pPr>
          </w:p>
        </w:tc>
      </w:tr>
      <w:tr w:rsidR="007F3578" w:rsidRPr="00813A69" w:rsidTr="0084533C">
        <w:trPr>
          <w:trHeight w:val="155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7F3578" w:rsidRPr="00813A69" w:rsidRDefault="007F3578" w:rsidP="0084533C">
            <w:pPr>
              <w:pStyle w:val="TOC1"/>
            </w:pPr>
            <w:r w:rsidRPr="00813A69">
              <w:t>Operating System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578" w:rsidRPr="00813A69" w:rsidRDefault="001D00D8" w:rsidP="0084533C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OS"/>
                <w:tag w:val="OS"/>
                <w:id w:val="1743758534"/>
                <w:dropDownList>
                  <w:listItem w:displayText="Select OS" w:value="Select OS"/>
                  <w:listItem w:displayText="Android" w:value="Android"/>
                  <w:listItem w:displayText="Apple Mac OS" w:value="Apple Mac OS"/>
                  <w:listItem w:displayText="iOS" w:value="iOS"/>
                  <w:listItem w:displayText="Windows" w:value="Windows"/>
                </w:dropDownList>
              </w:sdtPr>
              <w:sdtEndPr/>
              <w:sdtContent>
                <w:r w:rsidR="007F3578" w:rsidRPr="00813A69">
                  <w:rPr>
                    <w:color w:val="002060"/>
                  </w:rPr>
                  <w:t>Select OS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578" w:rsidRPr="00813A69" w:rsidRDefault="007F3578" w:rsidP="0084533C">
            <w:pPr>
              <w:rPr>
                <w:rFonts w:cs="Arial"/>
                <w:color w:val="002060"/>
                <w:lang w:val="en-CA"/>
              </w:rPr>
            </w:pPr>
            <w:r w:rsidRPr="00813A69">
              <w:rPr>
                <w:rFonts w:cs="Arial"/>
                <w:color w:val="002060"/>
                <w:lang w:val="en-CA"/>
              </w:rPr>
              <w:t xml:space="preserve">Version: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578" w:rsidRPr="00813A69" w:rsidRDefault="007F3578" w:rsidP="0084533C">
            <w:pPr>
              <w:rPr>
                <w:rFonts w:cs="Arial"/>
                <w:color w:val="002060"/>
                <w:lang w:val="en-CA"/>
              </w:rPr>
            </w:pPr>
            <w:r w:rsidRPr="00813A69">
              <w:rPr>
                <w:rFonts w:cs="Arial"/>
                <w:color w:val="002060"/>
                <w:lang w:val="en-CA"/>
              </w:rPr>
              <w:t xml:space="preserve">Update: </w:t>
            </w:r>
          </w:p>
        </w:tc>
      </w:tr>
      <w:tr w:rsidR="007F3578" w:rsidRPr="00813A69" w:rsidTr="0084533C">
        <w:trPr>
          <w:trHeight w:val="155"/>
        </w:trPr>
        <w:tc>
          <w:tcPr>
            <w:tcW w:w="195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7F3578" w:rsidRPr="00813A69" w:rsidRDefault="007F3578" w:rsidP="0084533C">
            <w:pPr>
              <w:pStyle w:val="TOC1"/>
            </w:pPr>
            <w:r w:rsidRPr="00813A69">
              <w:t>Software Used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578" w:rsidRPr="00813A69" w:rsidRDefault="001D00D8" w:rsidP="0084533C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Software"/>
                <w:tag w:val="Type"/>
                <w:id w:val="-86000288"/>
                <w:dropDownList>
                  <w:listItem w:displayText="Select Software" w:value="Select Software"/>
                  <w:listItem w:displayText="Not Applicable" w:value="Not Applicable"/>
                  <w:listItem w:displayText="Android Browser" w:value="Android Browser"/>
                  <w:listItem w:displayText="Chrome" w:value="Chrome"/>
                  <w:listItem w:displayText="Internet Explorer" w:value="Internet Explorer"/>
                  <w:listItem w:displayText="Firefox" w:value="Firefox"/>
                  <w:listItem w:displayText="Safari" w:value="Safari"/>
                  <w:listItem w:displayText="Edge" w:value="Edge"/>
                </w:dropDownList>
              </w:sdtPr>
              <w:sdtEndPr/>
              <w:sdtContent>
                <w:r w:rsidR="007F3578" w:rsidRPr="00813A69">
                  <w:rPr>
                    <w:color w:val="002060"/>
                  </w:rPr>
                  <w:t>Select Software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578" w:rsidRPr="00813A69" w:rsidRDefault="007F3578" w:rsidP="0084533C">
            <w:pPr>
              <w:rPr>
                <w:rFonts w:cs="Arial"/>
                <w:color w:val="002060"/>
                <w:lang w:val="en-CA"/>
              </w:rPr>
            </w:pPr>
            <w:r w:rsidRPr="00813A69">
              <w:rPr>
                <w:rFonts w:cs="Arial"/>
                <w:color w:val="002060"/>
                <w:lang w:val="en-CA"/>
              </w:rPr>
              <w:t xml:space="preserve">Version: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578" w:rsidRPr="00813A69" w:rsidRDefault="007F3578" w:rsidP="0084533C">
            <w:pPr>
              <w:rPr>
                <w:rFonts w:cs="Arial"/>
                <w:color w:val="002060"/>
                <w:lang w:val="en-CA"/>
              </w:rPr>
            </w:pPr>
            <w:r w:rsidRPr="00813A69">
              <w:rPr>
                <w:rFonts w:cs="Arial"/>
                <w:color w:val="002060"/>
                <w:lang w:val="en-CA"/>
              </w:rPr>
              <w:t>Update:</w:t>
            </w:r>
          </w:p>
        </w:tc>
      </w:tr>
      <w:tr w:rsidR="007F3578" w:rsidRPr="00813A69" w:rsidTr="0084533C">
        <w:trPr>
          <w:trHeight w:val="182"/>
        </w:trPr>
        <w:tc>
          <w:tcPr>
            <w:tcW w:w="1958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/>
          </w:tcPr>
          <w:p w:rsidR="007F3578" w:rsidRPr="00813A69" w:rsidRDefault="007F3578" w:rsidP="0084533C">
            <w:pPr>
              <w:pStyle w:val="TOC1"/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F3578" w:rsidRPr="00813A69" w:rsidRDefault="001D00D8" w:rsidP="0084533C">
            <w:pPr>
              <w:rPr>
                <w:rFonts w:cs="Arial"/>
                <w:color w:val="002060"/>
                <w:lang w:val="en-CA"/>
              </w:rPr>
            </w:pPr>
            <w:sdt>
              <w:sdtPr>
                <w:rPr>
                  <w:color w:val="002060"/>
                </w:rPr>
                <w:alias w:val="Software"/>
                <w:tag w:val="Type"/>
                <w:id w:val="1603139333"/>
                <w:dropDownList>
                  <w:listItem w:displayText="Select Software" w:value="Select Software"/>
                  <w:listItem w:displayText="Not Applicable" w:value="Not Applicable"/>
                  <w:listItem w:displayText="Java" w:value="Java"/>
                </w:dropDownList>
              </w:sdtPr>
              <w:sdtEndPr/>
              <w:sdtContent>
                <w:r w:rsidR="007F3578" w:rsidRPr="00813A69">
                  <w:rPr>
                    <w:color w:val="002060"/>
                  </w:rPr>
                  <w:t>Select Software</w:t>
                </w:r>
              </w:sdtContent>
            </w:sdt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F3578" w:rsidRPr="00813A69" w:rsidRDefault="007F3578" w:rsidP="0084533C">
            <w:pPr>
              <w:rPr>
                <w:rFonts w:cs="Arial"/>
                <w:color w:val="002060"/>
                <w:lang w:val="en-CA"/>
              </w:rPr>
            </w:pPr>
            <w:r w:rsidRPr="00813A69">
              <w:rPr>
                <w:rFonts w:cs="Arial"/>
                <w:color w:val="002060"/>
                <w:lang w:val="en-CA"/>
              </w:rPr>
              <w:t xml:space="preserve">Version: </w:t>
            </w:r>
          </w:p>
        </w:tc>
        <w:tc>
          <w:tcPr>
            <w:tcW w:w="4961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7F3578" w:rsidRPr="00813A69" w:rsidRDefault="007F3578" w:rsidP="0084533C">
            <w:pPr>
              <w:rPr>
                <w:rFonts w:cs="Arial"/>
                <w:color w:val="002060"/>
                <w:lang w:val="en-CA"/>
              </w:rPr>
            </w:pPr>
            <w:r w:rsidRPr="00813A69">
              <w:rPr>
                <w:rFonts w:cs="Arial"/>
                <w:color w:val="002060"/>
                <w:lang w:val="en-CA"/>
              </w:rPr>
              <w:t>Update:</w:t>
            </w:r>
          </w:p>
        </w:tc>
      </w:tr>
      <w:tr w:rsidR="007F3578" w:rsidRPr="00813A69" w:rsidTr="0084533C">
        <w:trPr>
          <w:trHeight w:val="28"/>
        </w:trPr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7F3578" w:rsidRPr="00813A69" w:rsidRDefault="007F3578" w:rsidP="0084533C">
            <w:pPr>
              <w:pStyle w:val="TOC1"/>
            </w:pPr>
            <w:r w:rsidRPr="00813A69">
              <w:t>Release version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578" w:rsidRPr="00813A69" w:rsidRDefault="007F3578" w:rsidP="0084533C">
            <w:pPr>
              <w:rPr>
                <w:rFonts w:cs="Arial"/>
                <w:color w:val="002060"/>
                <w:lang w:val="en-CA"/>
              </w:rPr>
            </w:pPr>
            <w:r w:rsidRPr="00813A69">
              <w:rPr>
                <w:rFonts w:cs="Arial"/>
                <w:color w:val="002060"/>
                <w:lang w:val="en-CA"/>
              </w:rPr>
              <w:t>22.3.0</w:t>
            </w:r>
          </w:p>
        </w:tc>
      </w:tr>
      <w:tr w:rsidR="007F3578" w:rsidRPr="00813A69" w:rsidTr="0084533C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7F3578" w:rsidRPr="00813A69" w:rsidRDefault="007F3578" w:rsidP="0084533C">
            <w:pPr>
              <w:pStyle w:val="TOC1"/>
              <w:rPr>
                <w:bCs/>
                <w:lang w:val="en-CA"/>
              </w:rPr>
            </w:pPr>
            <w:r w:rsidRPr="00813A69">
              <w:t>Title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578" w:rsidRPr="00813A69" w:rsidRDefault="00093E61" w:rsidP="0084533C">
            <w:pPr>
              <w:rPr>
                <w:rFonts w:cs="Arial"/>
                <w:color w:val="002060"/>
                <w:lang w:val="en-CA"/>
              </w:rPr>
            </w:pPr>
            <w:r>
              <w:rPr>
                <w:rFonts w:cs="Arial"/>
                <w:color w:val="002060"/>
                <w:lang w:val="en-CA"/>
              </w:rPr>
              <w:t>E 23.04</w:t>
            </w:r>
            <w:r w:rsidR="00272520">
              <w:rPr>
                <w:rFonts w:cs="Arial"/>
                <w:color w:val="002060"/>
                <w:lang w:val="en-CA"/>
              </w:rPr>
              <w:t xml:space="preserve"> &amp; 23.04b</w:t>
            </w:r>
          </w:p>
        </w:tc>
      </w:tr>
      <w:tr w:rsidR="007F3578" w:rsidRPr="00813A69" w:rsidTr="0084533C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7F3578" w:rsidRPr="00813A69" w:rsidRDefault="007F3578" w:rsidP="0084533C">
            <w:pPr>
              <w:pStyle w:val="TOC1"/>
            </w:pPr>
            <w:r w:rsidRPr="00813A69">
              <w:t>Test Type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578" w:rsidRPr="00813A69" w:rsidRDefault="001D00D8" w:rsidP="0084533C">
            <w:pPr>
              <w:rPr>
                <w:rFonts w:cs="Arial"/>
                <w:color w:val="002060"/>
              </w:rPr>
            </w:pPr>
            <w:sdt>
              <w:sdtPr>
                <w:rPr>
                  <w:color w:val="002060"/>
                </w:rPr>
                <w:alias w:val="Type"/>
                <w:id w:val="-1094309149"/>
                <w:dropDownList>
                  <w:listItem w:displayText="Select Type" w:value="Select Type"/>
                  <w:listItem w:displayText="Acceptance" w:value="Acceptance"/>
                  <w:listItem w:displayText="Ad-Hoc" w:value="Ad-Hoc"/>
                  <w:listItem w:displayText="Build" w:value="Build"/>
                  <w:listItem w:displayText="Regression" w:value="Regression"/>
                  <w:listItem w:displayText="Stress" w:value="Stress"/>
                </w:dropDownList>
              </w:sdtPr>
              <w:sdtEndPr/>
              <w:sdtContent>
                <w:r w:rsidR="007F3578" w:rsidRPr="00813A69">
                  <w:rPr>
                    <w:color w:val="002060"/>
                  </w:rPr>
                  <w:t>Regression</w:t>
                </w:r>
              </w:sdtContent>
            </w:sdt>
          </w:p>
        </w:tc>
      </w:tr>
      <w:tr w:rsidR="007F3578" w:rsidRPr="003117FB" w:rsidTr="0084533C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7F3578" w:rsidRPr="00813A69" w:rsidRDefault="007F3578" w:rsidP="0084533C">
            <w:pPr>
              <w:pStyle w:val="TOC1"/>
            </w:pPr>
            <w:r w:rsidRPr="00813A69">
              <w:t>Test Scenario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578" w:rsidRPr="001D3F48" w:rsidRDefault="00093E61" w:rsidP="0084533C">
            <w:pPr>
              <w:rPr>
                <w:color w:val="002060"/>
              </w:rPr>
            </w:pPr>
            <w:r>
              <w:rPr>
                <w:color w:val="002060"/>
              </w:rPr>
              <w:t>Process Tax Exemption Indexation Batch</w:t>
            </w:r>
          </w:p>
        </w:tc>
      </w:tr>
      <w:tr w:rsidR="007F3578" w:rsidRPr="003117FB" w:rsidTr="0084533C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7F3578" w:rsidRPr="003117FB" w:rsidRDefault="007F3578" w:rsidP="0084533C">
            <w:pPr>
              <w:pStyle w:val="TOC1"/>
            </w:pPr>
            <w:r>
              <w:t xml:space="preserve"> 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578" w:rsidRPr="00510EC2" w:rsidRDefault="007F3578" w:rsidP="0084533C">
            <w:pPr>
              <w:pStyle w:val="ListParagraph"/>
              <w:ind w:left="360"/>
              <w:rPr>
                <w:rFonts w:cs="Arial"/>
                <w:color w:val="002060"/>
              </w:rPr>
            </w:pPr>
          </w:p>
        </w:tc>
      </w:tr>
      <w:tr w:rsidR="007F3578" w:rsidRPr="003117FB" w:rsidTr="0084533C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7F3578" w:rsidRPr="003117FB" w:rsidRDefault="007F3578" w:rsidP="0084533C">
            <w:pPr>
              <w:pStyle w:val="TOC1"/>
            </w:pPr>
            <w:r w:rsidRPr="003117FB">
              <w:t>Expected Results</w:t>
            </w:r>
          </w:p>
        </w:tc>
        <w:tc>
          <w:tcPr>
            <w:tcW w:w="893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66C4B" w:rsidRDefault="00B66C4B" w:rsidP="00B66C4B">
            <w:pPr>
              <w:rPr>
                <w:rFonts w:cs="Arial"/>
                <w:color w:val="002060"/>
              </w:rPr>
            </w:pPr>
            <w:r>
              <w:rPr>
                <w:rFonts w:cs="Arial"/>
                <w:color w:val="002060"/>
              </w:rPr>
              <w:t>JEA Instructions:</w:t>
            </w:r>
          </w:p>
          <w:p w:rsidR="00093E61" w:rsidRPr="00B66C4B" w:rsidRDefault="00093E61" w:rsidP="00B66C4B">
            <w:pPr>
              <w:pStyle w:val="ListParagraph"/>
              <w:numPr>
                <w:ilvl w:val="0"/>
                <w:numId w:val="2"/>
              </w:numPr>
              <w:rPr>
                <w:rFonts w:cs="Arial"/>
                <w:color w:val="002060"/>
              </w:rPr>
            </w:pPr>
            <w:r w:rsidRPr="00B66C4B">
              <w:rPr>
                <w:rFonts w:cs="Arial"/>
                <w:color w:val="002060"/>
              </w:rPr>
              <w:t>Add the "Tax Exemption Indexation" batch through Batch Processes</w:t>
            </w:r>
          </w:p>
          <w:p w:rsidR="00093E61" w:rsidRPr="00B66C4B" w:rsidRDefault="00093E61" w:rsidP="00B66C4B">
            <w:pPr>
              <w:pStyle w:val="ListParagraph"/>
              <w:numPr>
                <w:ilvl w:val="0"/>
                <w:numId w:val="2"/>
              </w:numPr>
              <w:rPr>
                <w:rFonts w:cs="Arial"/>
                <w:color w:val="002060"/>
              </w:rPr>
            </w:pPr>
            <w:r w:rsidRPr="00B66C4B">
              <w:rPr>
                <w:rFonts w:cs="Arial"/>
                <w:color w:val="002060"/>
              </w:rPr>
              <w:t>Enter the tax year for the new instructions"</w:t>
            </w:r>
          </w:p>
          <w:p w:rsidR="00093E61" w:rsidRPr="00B66C4B" w:rsidRDefault="00093E61" w:rsidP="00B66C4B">
            <w:pPr>
              <w:pStyle w:val="ListParagraph"/>
              <w:numPr>
                <w:ilvl w:val="0"/>
                <w:numId w:val="2"/>
              </w:numPr>
              <w:rPr>
                <w:rFonts w:cs="Arial"/>
                <w:color w:val="002060"/>
              </w:rPr>
            </w:pPr>
            <w:r w:rsidRPr="00B66C4B">
              <w:rPr>
                <w:rFonts w:cs="Arial"/>
                <w:color w:val="002060"/>
              </w:rPr>
              <w:t>Verify that the batch ran successfully</w:t>
            </w:r>
          </w:p>
          <w:p w:rsidR="00093E61" w:rsidRDefault="00093E61" w:rsidP="00B66C4B">
            <w:pPr>
              <w:pStyle w:val="ListParagraph"/>
              <w:numPr>
                <w:ilvl w:val="0"/>
                <w:numId w:val="2"/>
              </w:numPr>
              <w:rPr>
                <w:rFonts w:cs="Arial"/>
                <w:color w:val="002060"/>
              </w:rPr>
            </w:pPr>
            <w:r w:rsidRPr="00093E61">
              <w:rPr>
                <w:rFonts w:cs="Arial"/>
                <w:color w:val="002060"/>
              </w:rPr>
              <w:t>Verify that for the member's found in Step 1's precondition, the tax instructions were updated/added correctly as per the new year and the exemptions on the previous tax instruction</w:t>
            </w:r>
          </w:p>
          <w:p w:rsidR="00093E61" w:rsidRDefault="00093E61" w:rsidP="00093E61">
            <w:pPr>
              <w:pStyle w:val="ListParagraph"/>
              <w:ind w:left="0"/>
              <w:rPr>
                <w:rFonts w:cs="Arial"/>
                <w:color w:val="002060"/>
              </w:rPr>
            </w:pPr>
          </w:p>
          <w:p w:rsidR="007F3578" w:rsidRDefault="00093E61" w:rsidP="0084533C">
            <w:pPr>
              <w:pStyle w:val="ListParagraph"/>
              <w:ind w:left="0"/>
              <w:rPr>
                <w:rFonts w:cs="Arial"/>
                <w:color w:val="002060"/>
              </w:rPr>
            </w:pPr>
            <w:r>
              <w:rPr>
                <w:rFonts w:cs="Arial"/>
                <w:color w:val="002060"/>
              </w:rPr>
              <w:t>Confirm 5 members who are in VPB that require tax updates, that it updated correctly</w:t>
            </w:r>
            <w:r w:rsidR="00A16C36">
              <w:rPr>
                <w:rFonts w:cs="Arial"/>
                <w:color w:val="002060"/>
              </w:rPr>
              <w:t xml:space="preserve"> (in tax instructions and in benefit recipient</w:t>
            </w:r>
            <w:r w:rsidR="00B66C4B">
              <w:rPr>
                <w:rFonts w:cs="Arial"/>
                <w:color w:val="002060"/>
              </w:rPr>
              <w:t xml:space="preserve"> and that all the details match</w:t>
            </w:r>
            <w:r w:rsidR="00A16C36">
              <w:rPr>
                <w:rFonts w:cs="Arial"/>
                <w:color w:val="002060"/>
              </w:rPr>
              <w:t>)</w:t>
            </w:r>
            <w:r w:rsidR="003E73BE">
              <w:rPr>
                <w:rFonts w:cs="Arial"/>
                <w:color w:val="002060"/>
              </w:rPr>
              <w:t xml:space="preserve">. </w:t>
            </w:r>
          </w:p>
          <w:p w:rsidR="00A16C36" w:rsidRDefault="00DC492F" w:rsidP="00704BD4">
            <w:pPr>
              <w:pStyle w:val="ListParagraph"/>
              <w:numPr>
                <w:ilvl w:val="0"/>
                <w:numId w:val="1"/>
              </w:numPr>
              <w:rPr>
                <w:rFonts w:cs="Arial"/>
                <w:color w:val="002060"/>
              </w:rPr>
            </w:pPr>
            <w:r>
              <w:rPr>
                <w:rFonts w:cs="Arial"/>
                <w:color w:val="002060"/>
              </w:rPr>
              <w:t>Test at least</w:t>
            </w:r>
            <w:r w:rsidR="00A16C36">
              <w:rPr>
                <w:rFonts w:cs="Arial"/>
                <w:color w:val="002060"/>
              </w:rPr>
              <w:t xml:space="preserve"> one member with “additional amount to be deducted” in tax instructions.</w:t>
            </w:r>
          </w:p>
          <w:p w:rsidR="00272520" w:rsidRDefault="00272520" w:rsidP="00704BD4">
            <w:pPr>
              <w:pStyle w:val="ListParagraph"/>
              <w:numPr>
                <w:ilvl w:val="0"/>
                <w:numId w:val="1"/>
              </w:numPr>
              <w:rPr>
                <w:rFonts w:cs="Arial"/>
                <w:color w:val="002060"/>
              </w:rPr>
            </w:pPr>
            <w:r>
              <w:rPr>
                <w:rFonts w:cs="Arial"/>
                <w:color w:val="002060"/>
              </w:rPr>
              <w:t>Test at least one member with claim code 0 in tax instructions</w:t>
            </w:r>
          </w:p>
          <w:p w:rsidR="003E73BE" w:rsidRDefault="003E73BE" w:rsidP="00704BD4">
            <w:pPr>
              <w:pStyle w:val="ListParagraph"/>
              <w:numPr>
                <w:ilvl w:val="0"/>
                <w:numId w:val="1"/>
              </w:numPr>
              <w:rPr>
                <w:rFonts w:cs="Arial"/>
                <w:color w:val="002060"/>
              </w:rPr>
            </w:pPr>
            <w:r>
              <w:rPr>
                <w:rFonts w:cs="Arial"/>
                <w:color w:val="002060"/>
              </w:rPr>
              <w:t>Find a VPB member not from the tax batch list (from the app or member search) to confirm their instruction was updated correctly</w:t>
            </w:r>
          </w:p>
          <w:p w:rsidR="003E73BE" w:rsidRDefault="003E73BE" w:rsidP="003E73BE">
            <w:pPr>
              <w:rPr>
                <w:rFonts w:cs="Arial"/>
                <w:color w:val="002060"/>
              </w:rPr>
            </w:pPr>
          </w:p>
          <w:p w:rsidR="003E73BE" w:rsidRDefault="003E73BE" w:rsidP="003E73BE">
            <w:pPr>
              <w:rPr>
                <w:rFonts w:cs="Arial"/>
                <w:i/>
                <w:color w:val="002060"/>
                <w:sz w:val="18"/>
              </w:rPr>
            </w:pPr>
            <w:r>
              <w:rPr>
                <w:rFonts w:cs="Arial"/>
                <w:color w:val="002060"/>
              </w:rPr>
              <w:t xml:space="preserve">Note: </w:t>
            </w:r>
            <w:r w:rsidRPr="00B66C4B">
              <w:rPr>
                <w:rFonts w:cs="Arial"/>
                <w:i/>
                <w:color w:val="002060"/>
                <w:sz w:val="18"/>
              </w:rPr>
              <w:t xml:space="preserve">If any VPB members have a TD1 type of “basic” and not “advanced” there isn’t supposed to be a new tax instruction created. If any members do not have funds in their investment account, a new tax instruction will not be created. Any other member should have a new </w:t>
            </w:r>
            <w:r w:rsidR="00B66C4B" w:rsidRPr="00B66C4B">
              <w:rPr>
                <w:rFonts w:cs="Arial"/>
                <w:i/>
                <w:color w:val="002060"/>
                <w:sz w:val="18"/>
              </w:rPr>
              <w:t xml:space="preserve">tax instruction </w:t>
            </w:r>
            <w:r w:rsidRPr="00B66C4B">
              <w:rPr>
                <w:rFonts w:cs="Arial"/>
                <w:i/>
                <w:color w:val="002060"/>
                <w:sz w:val="18"/>
              </w:rPr>
              <w:t xml:space="preserve">when this batch is </w:t>
            </w:r>
            <w:proofErr w:type="gramStart"/>
            <w:r w:rsidRPr="00B66C4B">
              <w:rPr>
                <w:rFonts w:cs="Arial"/>
                <w:i/>
                <w:color w:val="002060"/>
                <w:sz w:val="18"/>
              </w:rPr>
              <w:t>ran</w:t>
            </w:r>
            <w:proofErr w:type="gramEnd"/>
            <w:r w:rsidRPr="00B66C4B">
              <w:rPr>
                <w:rFonts w:cs="Arial"/>
                <w:i/>
                <w:color w:val="002060"/>
                <w:sz w:val="18"/>
              </w:rPr>
              <w:t>.</w:t>
            </w:r>
          </w:p>
          <w:p w:rsidR="00272520" w:rsidRDefault="00272520" w:rsidP="003E73BE">
            <w:pPr>
              <w:rPr>
                <w:rFonts w:cs="Arial"/>
                <w:color w:val="002060"/>
              </w:rPr>
            </w:pPr>
          </w:p>
          <w:p w:rsidR="00272520" w:rsidRDefault="00272520" w:rsidP="003E73BE">
            <w:pPr>
              <w:rPr>
                <w:rFonts w:cs="Arial"/>
                <w:color w:val="002060"/>
              </w:rPr>
            </w:pPr>
            <w:r>
              <w:rPr>
                <w:rFonts w:cs="Arial"/>
                <w:color w:val="002060"/>
              </w:rPr>
              <w:t>23.04b</w:t>
            </w:r>
          </w:p>
          <w:p w:rsidR="00272520" w:rsidRPr="00272520" w:rsidRDefault="00272520" w:rsidP="00272520">
            <w:pPr>
              <w:pStyle w:val="ListParagraph"/>
              <w:numPr>
                <w:ilvl w:val="0"/>
                <w:numId w:val="4"/>
              </w:numPr>
              <w:rPr>
                <w:rFonts w:cs="Arial"/>
                <w:color w:val="002060"/>
              </w:rPr>
            </w:pPr>
            <w:r w:rsidRPr="00272520">
              <w:rPr>
                <w:rFonts w:cs="Arial"/>
                <w:color w:val="002060"/>
              </w:rPr>
              <w:t>Test members with more than one plan &amp; ensure the tax instructions get attributed to the proper plan in benefit recipient</w:t>
            </w:r>
          </w:p>
          <w:p w:rsidR="00272520" w:rsidRPr="00272520" w:rsidRDefault="00272520" w:rsidP="00272520">
            <w:pPr>
              <w:pStyle w:val="ListParagraph"/>
              <w:numPr>
                <w:ilvl w:val="0"/>
                <w:numId w:val="4"/>
              </w:numPr>
              <w:rPr>
                <w:rFonts w:cs="Arial"/>
                <w:color w:val="002060"/>
              </w:rPr>
            </w:pPr>
            <w:r w:rsidRPr="00272520">
              <w:rPr>
                <w:rFonts w:cs="Arial"/>
                <w:color w:val="002060"/>
              </w:rPr>
              <w:t>Confirm that a member without a retirement/income in benefit recipient still has a new tax instruction generated</w:t>
            </w:r>
            <w:r>
              <w:rPr>
                <w:rFonts w:cs="Arial"/>
                <w:color w:val="002060"/>
              </w:rPr>
              <w:t xml:space="preserve"> &amp; isn’t missed so that when they take their first payment (set up online or in office) then the correct year’s tax rates are attributed to the payment. </w:t>
            </w:r>
          </w:p>
        </w:tc>
      </w:tr>
      <w:tr w:rsidR="007F3578" w:rsidRPr="00B57670" w:rsidTr="0084533C">
        <w:tc>
          <w:tcPr>
            <w:tcW w:w="19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7F3578" w:rsidRPr="00B57670" w:rsidRDefault="007F3578" w:rsidP="0084533C">
            <w:pPr>
              <w:pStyle w:val="TOC1"/>
              <w:rPr>
                <w:bCs/>
                <w:lang w:val="en-CA"/>
              </w:rPr>
            </w:pPr>
            <w:r w:rsidRPr="00B57670">
              <w:t>Pass/Fail</w:t>
            </w:r>
          </w:p>
        </w:tc>
        <w:sdt>
          <w:sdtPr>
            <w:rPr>
              <w:color w:val="002060"/>
            </w:rPr>
            <w:id w:val="1271122592"/>
            <w:placeholder>
              <w:docPart w:val="C7E3CD6DEEF24DBC93676F8A3500FC91"/>
            </w:placeholder>
            <w:dropDownList>
              <w:listItem w:displayText="Select" w:value="Select"/>
              <w:listItem w:displayText="Pass" w:value="Pass"/>
              <w:listItem w:displayText="Fail" w:value="Fail"/>
            </w:dropDownList>
          </w:sdtPr>
          <w:sdtEndPr/>
          <w:sdtContent>
            <w:tc>
              <w:tcPr>
                <w:tcW w:w="5103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  <w:p w:rsidR="007F3578" w:rsidRPr="00897C81" w:rsidRDefault="007F3578" w:rsidP="0084533C">
                <w:pPr>
                  <w:rPr>
                    <w:color w:val="002060"/>
                  </w:rPr>
                </w:pPr>
                <w:r>
                  <w:rPr>
                    <w:color w:val="002060"/>
                  </w:rPr>
                  <w:t>Pass</w:t>
                </w:r>
              </w:p>
            </w:tc>
          </w:sdtContent>
        </w:sdt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7F3578" w:rsidRPr="00B57670" w:rsidRDefault="007F3578" w:rsidP="0084533C">
            <w:pPr>
              <w:pStyle w:val="TOC1"/>
              <w:rPr>
                <w:lang w:val="en-CA"/>
              </w:rPr>
            </w:pPr>
            <w:r>
              <w:t>JIRA</w:t>
            </w:r>
            <w:r w:rsidRPr="00B57670">
              <w:t>#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3578" w:rsidRPr="00B57670" w:rsidRDefault="007F3578" w:rsidP="0084533C">
            <w:pPr>
              <w:rPr>
                <w:rFonts w:cs="Arial"/>
                <w:lang w:val="en-CA"/>
              </w:rPr>
            </w:pPr>
            <w:r>
              <w:rPr>
                <w:rFonts w:cs="Arial"/>
                <w:lang w:val="en-CA"/>
              </w:rPr>
              <w:t>N/A</w:t>
            </w:r>
          </w:p>
        </w:tc>
      </w:tr>
    </w:tbl>
    <w:p w:rsidR="007F3578" w:rsidRDefault="007F3578" w:rsidP="007F3578">
      <w:pPr>
        <w:rPr>
          <w:color w:val="002060"/>
        </w:rPr>
      </w:pPr>
    </w:p>
    <w:p w:rsidR="00B65A5D" w:rsidRDefault="00162DDE" w:rsidP="007F3578">
      <w:pPr>
        <w:rPr>
          <w:color w:val="002060"/>
        </w:rPr>
      </w:pPr>
      <w:r>
        <w:rPr>
          <w:color w:val="002060"/>
          <w:highlight w:val="yellow"/>
        </w:rPr>
        <w:t>Lesson learned</w:t>
      </w:r>
      <w:r w:rsidR="00B65A5D" w:rsidRPr="00B65A5D">
        <w:rPr>
          <w:color w:val="002060"/>
          <w:highlight w:val="yellow"/>
        </w:rPr>
        <w:t>: I would suggest waiting until all VPB testing/tax calculation testing is completed before we update the tax instructions otherwise it may impact those testing scenario’s</w:t>
      </w:r>
      <w:r w:rsidR="003A0BDF">
        <w:rPr>
          <w:color w:val="002060"/>
          <w:highlight w:val="yellow"/>
        </w:rPr>
        <w:t xml:space="preserve"> as the tax calculation will be different once th</w:t>
      </w:r>
      <w:r w:rsidR="00E6495D">
        <w:rPr>
          <w:color w:val="002060"/>
          <w:highlight w:val="yellow"/>
        </w:rPr>
        <w:t>is</w:t>
      </w:r>
      <w:r w:rsidR="003A0BDF">
        <w:rPr>
          <w:color w:val="002060"/>
          <w:highlight w:val="yellow"/>
        </w:rPr>
        <w:t xml:space="preserve"> tax batch updates</w:t>
      </w:r>
      <w:r w:rsidR="00B65A5D" w:rsidRPr="00B65A5D">
        <w:rPr>
          <w:color w:val="002060"/>
          <w:highlight w:val="yellow"/>
        </w:rPr>
        <w:t>.</w:t>
      </w:r>
      <w:r w:rsidR="00B65A5D">
        <w:rPr>
          <w:color w:val="002060"/>
        </w:rPr>
        <w:t xml:space="preserve"> </w:t>
      </w:r>
    </w:p>
    <w:p w:rsidR="007F3578" w:rsidRDefault="007F3578" w:rsidP="007F3578">
      <w:pPr>
        <w:rPr>
          <w:color w:val="002060"/>
        </w:rPr>
      </w:pPr>
    </w:p>
    <w:p w:rsidR="00B65A5D" w:rsidRDefault="00B65A5D" w:rsidP="007F3578">
      <w:pPr>
        <w:rPr>
          <w:color w:val="002060"/>
        </w:rPr>
      </w:pPr>
      <w:r>
        <w:rPr>
          <w:color w:val="002060"/>
        </w:rPr>
        <w:t xml:space="preserve">STEP 1: </w:t>
      </w:r>
    </w:p>
    <w:p w:rsidR="00B65A5D" w:rsidRDefault="00B65A5D" w:rsidP="007F3578">
      <w:pPr>
        <w:rPr>
          <w:color w:val="002060"/>
        </w:rPr>
      </w:pPr>
    </w:p>
    <w:p w:rsidR="00A16C36" w:rsidRDefault="00A16C36">
      <w:r>
        <w:t>Updat</w:t>
      </w:r>
      <w:r w:rsidR="00C5120E">
        <w:t>e</w:t>
      </w:r>
      <w:r>
        <w:t xml:space="preserve"> TD1 instructions then run the tax indexation batch</w:t>
      </w:r>
      <w:r w:rsidR="00C5120E">
        <w:t>.</w:t>
      </w:r>
    </w:p>
    <w:p w:rsidR="00B13E96" w:rsidRDefault="00B13E96"/>
    <w:p w:rsidR="00B13E96" w:rsidRDefault="00B65A5D">
      <w:r w:rsidRPr="00B65A5D">
        <w:rPr>
          <w:color w:val="FF0000"/>
        </w:rPr>
        <w:lastRenderedPageBreak/>
        <w:t>Clarify for next test with Sonu</w:t>
      </w:r>
      <w:r>
        <w:t xml:space="preserve">…. </w:t>
      </w:r>
      <w:proofErr w:type="spellStart"/>
      <w:r w:rsidR="00B13E96" w:rsidRPr="00B65A5D">
        <w:rPr>
          <w:i/>
          <w:sz w:val="18"/>
        </w:rPr>
        <w:t>Sonu’s</w:t>
      </w:r>
      <w:proofErr w:type="spellEnd"/>
      <w:r w:rsidR="00B13E96" w:rsidRPr="00B65A5D">
        <w:rPr>
          <w:i/>
          <w:sz w:val="18"/>
        </w:rPr>
        <w:t xml:space="preserve"> instructions: Update the Basic personal amount in the top section &amp; also update </w:t>
      </w:r>
      <w:r w:rsidR="00E77E8F" w:rsidRPr="00B65A5D">
        <w:rPr>
          <w:i/>
          <w:sz w:val="18"/>
        </w:rPr>
        <w:t xml:space="preserve">(or add?) </w:t>
      </w:r>
      <w:r w:rsidR="00B13E96" w:rsidRPr="00B65A5D">
        <w:rPr>
          <w:i/>
          <w:sz w:val="18"/>
        </w:rPr>
        <w:t>the “1” in the bottom section for all TD1 jurisdictions</w:t>
      </w:r>
      <w:r w:rsidR="00E77E8F" w:rsidRPr="00B65A5D">
        <w:rPr>
          <w:i/>
          <w:sz w:val="18"/>
        </w:rPr>
        <w:t xml:space="preserve"> or just a few to test</w:t>
      </w:r>
      <w:r w:rsidR="00B13E96" w:rsidRPr="00B65A5D">
        <w:rPr>
          <w:i/>
          <w:sz w:val="18"/>
        </w:rPr>
        <w:t>?</w:t>
      </w:r>
      <w:r w:rsidR="00383E83" w:rsidRPr="00B65A5D">
        <w:rPr>
          <w:i/>
          <w:sz w:val="18"/>
        </w:rPr>
        <w:t xml:space="preserve"> </w:t>
      </w:r>
      <w:r w:rsidRPr="00B65A5D">
        <w:rPr>
          <w:i/>
          <w:sz w:val="18"/>
        </w:rPr>
        <w:t>Question: Update basic personal amount just for ease of how much we need to update, or is there a reason for this?</w:t>
      </w:r>
    </w:p>
    <w:p w:rsidR="00B13E96" w:rsidRDefault="00B13E96"/>
    <w:p w:rsidR="00B65A5D" w:rsidRDefault="00B65A5D">
      <w:r>
        <w:t>To process:</w:t>
      </w:r>
    </w:p>
    <w:p w:rsidR="00C5120E" w:rsidRDefault="00C5120E">
      <w:r>
        <w:t>Go to Plan Rules/TD1 Claim amounts</w:t>
      </w:r>
    </w:p>
    <w:p w:rsidR="00C5120E" w:rsidRDefault="00C5120E" w:rsidP="00C5120E">
      <w:r>
        <w:t>Choose the TD1 jurisdiction (update at minimum SK and federal)</w:t>
      </w:r>
    </w:p>
    <w:p w:rsidR="00B65A5D" w:rsidRDefault="00B65A5D" w:rsidP="00C5120E"/>
    <w:p w:rsidR="00B65A5D" w:rsidRDefault="00B65A5D" w:rsidP="00C5120E">
      <w:r>
        <w:t>Clicked add on the top section</w:t>
      </w:r>
    </w:p>
    <w:p w:rsidR="00B65A5D" w:rsidRDefault="00B65A5D" w:rsidP="00C5120E">
      <w:r>
        <w:t>Clicked edit on the bottom section and ensured both claim code 1/basic personal amount numbers matched (choose a random number for it to update to).</w:t>
      </w:r>
    </w:p>
    <w:p w:rsidR="00B65A5D" w:rsidRDefault="00B65A5D" w:rsidP="00C5120E"/>
    <w:p w:rsidR="00B65A5D" w:rsidRDefault="00B65A5D" w:rsidP="00C5120E">
      <w:r>
        <w:t>Alberta:</w:t>
      </w:r>
    </w:p>
    <w:p w:rsidR="00B13E96" w:rsidRDefault="00B13E96">
      <w:r>
        <w:rPr>
          <w:noProof/>
        </w:rPr>
        <w:drawing>
          <wp:inline distT="0" distB="0" distL="0" distR="0" wp14:anchorId="50E27CB8" wp14:editId="17DBFDBD">
            <wp:extent cx="6858000" cy="2288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96" w:rsidRDefault="00B13E96"/>
    <w:p w:rsidR="00B13E96" w:rsidRDefault="00B13E96">
      <w:r>
        <w:rPr>
          <w:noProof/>
        </w:rPr>
        <w:drawing>
          <wp:inline distT="0" distB="0" distL="0" distR="0" wp14:anchorId="53CEDFD6" wp14:editId="419E3D31">
            <wp:extent cx="6858000" cy="13322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5D" w:rsidRDefault="00B65A5D"/>
    <w:p w:rsidR="00B13E96" w:rsidRDefault="00B65A5D">
      <w:r>
        <w:t>Saskatchewan:</w:t>
      </w:r>
    </w:p>
    <w:p w:rsidR="00B13E96" w:rsidRDefault="00B13E96"/>
    <w:p w:rsidR="00A16C36" w:rsidRDefault="00383E83">
      <w:r>
        <w:rPr>
          <w:noProof/>
        </w:rPr>
        <w:lastRenderedPageBreak/>
        <w:drawing>
          <wp:inline distT="0" distB="0" distL="0" distR="0" wp14:anchorId="2AA5605B" wp14:editId="4EB1400E">
            <wp:extent cx="6858000" cy="28308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A5D" w:rsidRDefault="00B65A5D"/>
    <w:p w:rsidR="00383E83" w:rsidRDefault="00B65A5D">
      <w:r>
        <w:t>Federal (updated basic personal amounts):</w:t>
      </w:r>
    </w:p>
    <w:p w:rsidR="00383E83" w:rsidRDefault="00383E83">
      <w:r>
        <w:rPr>
          <w:noProof/>
        </w:rPr>
        <w:drawing>
          <wp:inline distT="0" distB="0" distL="0" distR="0" wp14:anchorId="52FED3D0" wp14:editId="628519A0">
            <wp:extent cx="6858000" cy="27393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83" w:rsidRDefault="00383E83"/>
    <w:p w:rsidR="00B65A5D" w:rsidRDefault="00B65A5D"/>
    <w:p w:rsidR="00B65A5D" w:rsidRDefault="00B65A5D">
      <w:r>
        <w:t xml:space="preserve">STEP 2: </w:t>
      </w:r>
    </w:p>
    <w:p w:rsidR="00B65A5D" w:rsidRDefault="00B65A5D"/>
    <w:p w:rsidR="00383E83" w:rsidRDefault="00383E83">
      <w:r>
        <w:t>Run Tax Indexation Batch:</w:t>
      </w:r>
    </w:p>
    <w:p w:rsidR="00383E83" w:rsidRDefault="00383E83">
      <w:r>
        <w:rPr>
          <w:noProof/>
        </w:rPr>
        <w:lastRenderedPageBreak/>
        <w:drawing>
          <wp:inline distT="0" distB="0" distL="0" distR="0" wp14:anchorId="0E39282C" wp14:editId="67ABE798">
            <wp:extent cx="6858000" cy="17468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83" w:rsidRDefault="00DC633F">
      <w:r>
        <w:rPr>
          <w:noProof/>
        </w:rPr>
        <w:drawing>
          <wp:inline distT="0" distB="0" distL="0" distR="0" wp14:anchorId="4F78FD70" wp14:editId="5921A236">
            <wp:extent cx="6858000" cy="24326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33F" w:rsidRDefault="00DC633F"/>
    <w:p w:rsidR="001310B1" w:rsidRDefault="001310B1">
      <w:r>
        <w:t>*the batch includes all PENFAX tax instructions (not just PEPP), found PEPP members in the list</w:t>
      </w:r>
    </w:p>
    <w:p w:rsidR="001310B1" w:rsidRDefault="001310B1"/>
    <w:p w:rsidR="001310B1" w:rsidRPr="001310B1" w:rsidRDefault="001310B1">
      <w:pPr>
        <w:rPr>
          <w:u w:val="single"/>
        </w:rPr>
      </w:pPr>
      <w:r w:rsidRPr="001310B1">
        <w:rPr>
          <w:u w:val="single"/>
        </w:rPr>
        <w:t>SID 238514</w:t>
      </w:r>
    </w:p>
    <w:p w:rsidR="001310B1" w:rsidRDefault="001310B1"/>
    <w:p w:rsidR="001310B1" w:rsidRDefault="001310B1">
      <w:r>
        <w:t>Before:</w:t>
      </w:r>
    </w:p>
    <w:p w:rsidR="001310B1" w:rsidRDefault="001310B1">
      <w:r>
        <w:rPr>
          <w:noProof/>
        </w:rPr>
        <w:drawing>
          <wp:inline distT="0" distB="0" distL="0" distR="0" wp14:anchorId="38929F81" wp14:editId="39F4ABBA">
            <wp:extent cx="6858000" cy="29362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83" w:rsidRDefault="00383E83"/>
    <w:p w:rsidR="00383E83" w:rsidRDefault="001310B1">
      <w:r>
        <w:t>After:</w:t>
      </w:r>
    </w:p>
    <w:p w:rsidR="001310B1" w:rsidRDefault="001310B1">
      <w:r>
        <w:rPr>
          <w:noProof/>
        </w:rPr>
        <w:lastRenderedPageBreak/>
        <w:drawing>
          <wp:inline distT="0" distB="0" distL="0" distR="0" wp14:anchorId="1C583363" wp14:editId="25336848">
            <wp:extent cx="6858000" cy="29660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0B1" w:rsidRDefault="001310B1"/>
    <w:p w:rsidR="001310B1" w:rsidRDefault="00E77E8F">
      <w:r>
        <w:t xml:space="preserve">TD1 amounts were updated as previously updated in the TD1 claim amounts screen. </w:t>
      </w:r>
    </w:p>
    <w:p w:rsidR="00E77E8F" w:rsidRDefault="00E77E8F"/>
    <w:p w:rsidR="00E77E8F" w:rsidRDefault="00E77E8F">
      <w:r>
        <w:t>Benefit recipient also reflects the change:</w:t>
      </w:r>
    </w:p>
    <w:p w:rsidR="00E77E8F" w:rsidRDefault="00E77E8F"/>
    <w:p w:rsidR="00E77E8F" w:rsidRDefault="00E77E8F">
      <w:r>
        <w:t xml:space="preserve">Selected the retirement event type, income benefit type, and then clicked on the income benefit tab and looked at the tax instruction section. </w:t>
      </w:r>
    </w:p>
    <w:p w:rsidR="00E77E8F" w:rsidRDefault="00E77E8F">
      <w:r>
        <w:rPr>
          <w:noProof/>
        </w:rPr>
        <w:drawing>
          <wp:inline distT="0" distB="0" distL="0" distR="0" wp14:anchorId="16DA8C65" wp14:editId="7FCF3C67">
            <wp:extent cx="6858000" cy="29756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83" w:rsidRDefault="00383E83"/>
    <w:p w:rsidR="00E77E8F" w:rsidRPr="00E77E8F" w:rsidRDefault="00E77E8F">
      <w:pPr>
        <w:rPr>
          <w:u w:val="single"/>
        </w:rPr>
      </w:pPr>
      <w:r w:rsidRPr="00E77E8F">
        <w:rPr>
          <w:u w:val="single"/>
        </w:rPr>
        <w:t>SID: 90614</w:t>
      </w:r>
      <w:r w:rsidR="003E73BE">
        <w:rPr>
          <w:u w:val="single"/>
        </w:rPr>
        <w:t xml:space="preserve"> – claim code not 0</w:t>
      </w:r>
    </w:p>
    <w:p w:rsidR="00E77E8F" w:rsidRDefault="00E77E8F"/>
    <w:p w:rsidR="00A16C36" w:rsidRDefault="00E77E8F">
      <w:r>
        <w:t>Before:</w:t>
      </w:r>
    </w:p>
    <w:p w:rsidR="00E77E8F" w:rsidRDefault="00E77E8F">
      <w:r>
        <w:rPr>
          <w:noProof/>
        </w:rPr>
        <w:lastRenderedPageBreak/>
        <w:drawing>
          <wp:inline distT="0" distB="0" distL="0" distR="0" wp14:anchorId="641B9B06" wp14:editId="05750160">
            <wp:extent cx="6858000" cy="31527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8F" w:rsidRDefault="00E77E8F"/>
    <w:p w:rsidR="00E77E8F" w:rsidRDefault="00E77E8F">
      <w:r>
        <w:t>After:</w:t>
      </w:r>
    </w:p>
    <w:p w:rsidR="00E77E8F" w:rsidRDefault="00E77E8F">
      <w:r>
        <w:rPr>
          <w:noProof/>
        </w:rPr>
        <w:drawing>
          <wp:inline distT="0" distB="0" distL="0" distR="0" wp14:anchorId="66725589" wp14:editId="5F3F7E4E">
            <wp:extent cx="6858000" cy="31280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C36" w:rsidRDefault="00E77E8F">
      <w:r>
        <w:rPr>
          <w:noProof/>
        </w:rPr>
        <w:lastRenderedPageBreak/>
        <w:drawing>
          <wp:inline distT="0" distB="0" distL="0" distR="0" wp14:anchorId="1647BE78" wp14:editId="0E6914F8">
            <wp:extent cx="6858000" cy="28333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E8F" w:rsidRDefault="00E77E8F"/>
    <w:p w:rsidR="003E73BE" w:rsidRDefault="003E73BE">
      <w:pPr>
        <w:rPr>
          <w:u w:val="single"/>
        </w:rPr>
      </w:pPr>
    </w:p>
    <w:p w:rsidR="00E77E8F" w:rsidRPr="003E73BE" w:rsidRDefault="00E77E8F">
      <w:pPr>
        <w:rPr>
          <w:u w:val="single"/>
        </w:rPr>
      </w:pPr>
      <w:r w:rsidRPr="003E73BE">
        <w:rPr>
          <w:u w:val="single"/>
        </w:rPr>
        <w:t xml:space="preserve">SID: </w:t>
      </w:r>
      <w:r w:rsidR="003E73BE" w:rsidRPr="003E73BE">
        <w:rPr>
          <w:u w:val="single"/>
        </w:rPr>
        <w:t>254136</w:t>
      </w:r>
      <w:r w:rsidR="003E73BE">
        <w:rPr>
          <w:u w:val="single"/>
        </w:rPr>
        <w:t>- additional tax</w:t>
      </w:r>
    </w:p>
    <w:p w:rsidR="00E77E8F" w:rsidRDefault="00E77E8F"/>
    <w:p w:rsidR="00E77E8F" w:rsidRDefault="00E77E8F">
      <w:r>
        <w:t>Before</w:t>
      </w:r>
    </w:p>
    <w:p w:rsidR="00E77E8F" w:rsidRDefault="003E73BE">
      <w:r>
        <w:rPr>
          <w:noProof/>
        </w:rPr>
        <w:drawing>
          <wp:inline distT="0" distB="0" distL="0" distR="0" wp14:anchorId="4FDC0AB9" wp14:editId="3C380A9D">
            <wp:extent cx="6858000" cy="30683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BE" w:rsidRDefault="003E73BE"/>
    <w:p w:rsidR="003E73BE" w:rsidRDefault="003E73BE">
      <w:r>
        <w:t>After:</w:t>
      </w:r>
    </w:p>
    <w:p w:rsidR="003E73BE" w:rsidRDefault="003E73BE">
      <w:r>
        <w:rPr>
          <w:noProof/>
        </w:rPr>
        <w:lastRenderedPageBreak/>
        <w:drawing>
          <wp:inline distT="0" distB="0" distL="0" distR="0" wp14:anchorId="4F32FD2F" wp14:editId="58A35661">
            <wp:extent cx="6858000" cy="29978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BE" w:rsidRDefault="003E73BE"/>
    <w:p w:rsidR="003E73BE" w:rsidRDefault="003E73BE">
      <w:r>
        <w:t>Benefit Recipient:</w:t>
      </w:r>
    </w:p>
    <w:p w:rsidR="003E73BE" w:rsidRPr="003E73BE" w:rsidRDefault="003E73BE">
      <w:pPr>
        <w:rPr>
          <w:i/>
        </w:rPr>
      </w:pPr>
      <w:r w:rsidRPr="003E73BE">
        <w:rPr>
          <w:i/>
        </w:rPr>
        <w:t>*check</w:t>
      </w:r>
      <w:r>
        <w:rPr>
          <w:i/>
        </w:rPr>
        <w:t>ed</w:t>
      </w:r>
      <w:r w:rsidRPr="003E73BE">
        <w:rPr>
          <w:i/>
        </w:rPr>
        <w:t xml:space="preserve"> to make sure there isn’t more than one plan.</w:t>
      </w:r>
    </w:p>
    <w:p w:rsidR="003E73BE" w:rsidRDefault="003E73BE">
      <w:r>
        <w:rPr>
          <w:noProof/>
        </w:rPr>
        <w:drawing>
          <wp:inline distT="0" distB="0" distL="0" distR="0" wp14:anchorId="5033B8D6" wp14:editId="749B24D4">
            <wp:extent cx="6858000" cy="318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BE" w:rsidRPr="003E73BE" w:rsidRDefault="003E73BE">
      <w:pPr>
        <w:rPr>
          <w:u w:val="single"/>
        </w:rPr>
      </w:pPr>
    </w:p>
    <w:p w:rsidR="003E73BE" w:rsidRPr="003E73BE" w:rsidRDefault="003E73BE">
      <w:pPr>
        <w:rPr>
          <w:u w:val="single"/>
        </w:rPr>
      </w:pPr>
      <w:r w:rsidRPr="003E73BE">
        <w:rPr>
          <w:u w:val="single"/>
        </w:rPr>
        <w:t>SID: 257976</w:t>
      </w:r>
    </w:p>
    <w:p w:rsidR="003E73BE" w:rsidRDefault="003E73BE"/>
    <w:p w:rsidR="003E73BE" w:rsidRDefault="003E73BE">
      <w:r>
        <w:t>Before:</w:t>
      </w:r>
    </w:p>
    <w:p w:rsidR="003E73BE" w:rsidRDefault="003E73BE">
      <w:r>
        <w:rPr>
          <w:noProof/>
        </w:rPr>
        <w:lastRenderedPageBreak/>
        <w:drawing>
          <wp:inline distT="0" distB="0" distL="0" distR="0" wp14:anchorId="022C0C6D" wp14:editId="09D622CF">
            <wp:extent cx="6858000" cy="3009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BE" w:rsidRDefault="003E73BE"/>
    <w:p w:rsidR="003E73BE" w:rsidRDefault="003E73BE">
      <w:r>
        <w:t>After:</w:t>
      </w:r>
    </w:p>
    <w:p w:rsidR="003E73BE" w:rsidRDefault="003E73BE">
      <w:r>
        <w:rPr>
          <w:noProof/>
        </w:rPr>
        <w:drawing>
          <wp:inline distT="0" distB="0" distL="0" distR="0" wp14:anchorId="371CBF65" wp14:editId="478E6B10">
            <wp:extent cx="6858000" cy="30454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BE" w:rsidRDefault="003E73BE"/>
    <w:p w:rsidR="003E73BE" w:rsidRDefault="003E73BE">
      <w:r>
        <w:t>Benefit Recipient:</w:t>
      </w:r>
    </w:p>
    <w:p w:rsidR="003E73BE" w:rsidRDefault="003E73BE">
      <w:r>
        <w:rPr>
          <w:noProof/>
        </w:rPr>
        <w:lastRenderedPageBreak/>
        <w:drawing>
          <wp:inline distT="0" distB="0" distL="0" distR="0" wp14:anchorId="0D1CB2F3" wp14:editId="17ED3B31">
            <wp:extent cx="6858000" cy="30714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3BE" w:rsidRDefault="003E73BE"/>
    <w:p w:rsidR="004E0432" w:rsidRDefault="004E0432"/>
    <w:p w:rsidR="004E0432" w:rsidRDefault="004E0432"/>
    <w:p w:rsidR="004E0432" w:rsidRPr="004E0432" w:rsidRDefault="004E0432">
      <w:pPr>
        <w:rPr>
          <w:b/>
          <w:sz w:val="24"/>
          <w:u w:val="single"/>
        </w:rPr>
      </w:pPr>
    </w:p>
    <w:p w:rsidR="004E0432" w:rsidRDefault="004E0432">
      <w:pPr>
        <w:rPr>
          <w:b/>
          <w:sz w:val="24"/>
          <w:u w:val="single"/>
        </w:rPr>
      </w:pPr>
      <w:r w:rsidRPr="004E0432">
        <w:rPr>
          <w:b/>
          <w:sz w:val="24"/>
          <w:u w:val="single"/>
        </w:rPr>
        <w:t>23.04b</w:t>
      </w:r>
    </w:p>
    <w:p w:rsidR="004E0432" w:rsidRPr="004E0432" w:rsidRDefault="004E0432">
      <w:pPr>
        <w:rPr>
          <w:b/>
          <w:sz w:val="24"/>
          <w:u w:val="single"/>
        </w:rPr>
      </w:pPr>
    </w:p>
    <w:p w:rsidR="003E73BE" w:rsidRDefault="00881EC6">
      <w:r>
        <w:t>SID – 197694 (more than one plan)</w:t>
      </w:r>
    </w:p>
    <w:p w:rsidR="00881EC6" w:rsidRDefault="00881EC6"/>
    <w:p w:rsidR="00881EC6" w:rsidRDefault="00881EC6">
      <w:r>
        <w:t>Before:</w:t>
      </w:r>
    </w:p>
    <w:p w:rsidR="00881EC6" w:rsidRDefault="00881EC6">
      <w:r>
        <w:rPr>
          <w:noProof/>
        </w:rPr>
        <w:drawing>
          <wp:inline distT="0" distB="0" distL="0" distR="0" wp14:anchorId="44722B1B" wp14:editId="1B78F77B">
            <wp:extent cx="6858000" cy="31724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C6" w:rsidRDefault="00881EC6">
      <w:r>
        <w:rPr>
          <w:noProof/>
        </w:rPr>
        <w:lastRenderedPageBreak/>
        <w:drawing>
          <wp:inline distT="0" distB="0" distL="0" distR="0" wp14:anchorId="16E80A1F" wp14:editId="1F241969">
            <wp:extent cx="6858000" cy="31635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C6" w:rsidRDefault="00881EC6"/>
    <w:p w:rsidR="00881EC6" w:rsidRDefault="00881EC6">
      <w:r>
        <w:t>After:</w:t>
      </w:r>
    </w:p>
    <w:p w:rsidR="00881EC6" w:rsidRDefault="00881EC6">
      <w:r w:rsidRPr="004E0432">
        <w:t>*only one tax instruction created?</w:t>
      </w:r>
    </w:p>
    <w:p w:rsidR="00881EC6" w:rsidRDefault="00881EC6">
      <w:r>
        <w:rPr>
          <w:noProof/>
        </w:rPr>
        <w:drawing>
          <wp:inline distT="0" distB="0" distL="0" distR="0" wp14:anchorId="12B45167" wp14:editId="48BD8280">
            <wp:extent cx="6858000" cy="31775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C6" w:rsidRDefault="00881EC6"/>
    <w:p w:rsidR="00881EC6" w:rsidRDefault="00881EC6">
      <w:r>
        <w:t>Benefit Recipient;</w:t>
      </w:r>
    </w:p>
    <w:p w:rsidR="00881EC6" w:rsidRDefault="00881EC6">
      <w:r>
        <w:t>PSSP</w:t>
      </w:r>
    </w:p>
    <w:p w:rsidR="00881EC6" w:rsidRDefault="00881EC6">
      <w:r>
        <w:rPr>
          <w:noProof/>
        </w:rPr>
        <w:lastRenderedPageBreak/>
        <w:drawing>
          <wp:inline distT="0" distB="0" distL="0" distR="0" wp14:anchorId="1C7B9AE8" wp14:editId="767673E3">
            <wp:extent cx="6858000" cy="29686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C6" w:rsidRDefault="00881EC6"/>
    <w:p w:rsidR="00881EC6" w:rsidRDefault="00881EC6">
      <w:r>
        <w:t>PEPP:</w:t>
      </w:r>
    </w:p>
    <w:p w:rsidR="00881EC6" w:rsidRDefault="00881EC6">
      <w:r>
        <w:t>Tax instruction didn’t update as the balance is 0</w:t>
      </w:r>
    </w:p>
    <w:p w:rsidR="00881EC6" w:rsidRDefault="00881EC6">
      <w:r>
        <w:rPr>
          <w:noProof/>
        </w:rPr>
        <w:drawing>
          <wp:inline distT="0" distB="0" distL="0" distR="0" wp14:anchorId="44B9B67A" wp14:editId="18561887">
            <wp:extent cx="6858000" cy="29222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C6" w:rsidRDefault="00881EC6"/>
    <w:p w:rsidR="00881EC6" w:rsidRDefault="00881EC6">
      <w:r>
        <w:t>PSSP:</w:t>
      </w:r>
    </w:p>
    <w:p w:rsidR="00881EC6" w:rsidRDefault="00881EC6">
      <w:r>
        <w:t>Tax instruction 69364 - $100 additional tax</w:t>
      </w:r>
    </w:p>
    <w:p w:rsidR="00881EC6" w:rsidRDefault="00881EC6">
      <w:r>
        <w:t>New tax instruction 87657 - $100 additional</w:t>
      </w:r>
    </w:p>
    <w:p w:rsidR="00881EC6" w:rsidRDefault="00881EC6"/>
    <w:p w:rsidR="00881EC6" w:rsidRDefault="00881EC6"/>
    <w:p w:rsidR="004E0432" w:rsidRDefault="004E0432"/>
    <w:p w:rsidR="004E0432" w:rsidRPr="004E0432" w:rsidRDefault="004E0432">
      <w:pPr>
        <w:rPr>
          <w:b/>
          <w:u w:val="single"/>
        </w:rPr>
      </w:pPr>
      <w:r w:rsidRPr="004E0432">
        <w:rPr>
          <w:b/>
          <w:u w:val="single"/>
        </w:rPr>
        <w:t>SID: 274415</w:t>
      </w:r>
    </w:p>
    <w:p w:rsidR="004E0432" w:rsidRDefault="004E0432"/>
    <w:p w:rsidR="004E0432" w:rsidRDefault="004E0432">
      <w:r>
        <w:t>No retirement/income benefit recipient (to find a member, check new VPB set up’s that don’t have a payment or pull report).</w:t>
      </w:r>
    </w:p>
    <w:p w:rsidR="00881EC6" w:rsidRDefault="004E0432">
      <w:r>
        <w:rPr>
          <w:noProof/>
        </w:rPr>
        <w:lastRenderedPageBreak/>
        <w:drawing>
          <wp:inline distT="0" distB="0" distL="0" distR="0" wp14:anchorId="061F3433" wp14:editId="0ABA0952">
            <wp:extent cx="6858000" cy="3019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32" w:rsidRDefault="004E0432"/>
    <w:p w:rsidR="004E0432" w:rsidRDefault="004E0432">
      <w:r>
        <w:t>No retirement/income benefit recipient (</w:t>
      </w:r>
      <w:proofErr w:type="spellStart"/>
      <w:r>
        <w:t>eg.</w:t>
      </w:r>
      <w:proofErr w:type="spellEnd"/>
      <w:r>
        <w:t xml:space="preserve"> No scheduled payments have started yet but this member has taken out a lump sum payment from VPB):</w:t>
      </w:r>
    </w:p>
    <w:p w:rsidR="004E0432" w:rsidRDefault="004E0432">
      <w:r>
        <w:rPr>
          <w:noProof/>
        </w:rPr>
        <w:drawing>
          <wp:inline distT="0" distB="0" distL="0" distR="0" wp14:anchorId="5D666475" wp14:editId="4E53C40F">
            <wp:extent cx="6858000" cy="29260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32" w:rsidRDefault="004E0432">
      <w:pPr>
        <w:rPr>
          <w:color w:val="FF0000"/>
          <w:highlight w:val="yellow"/>
        </w:rPr>
      </w:pPr>
      <w:r w:rsidRPr="00DF1BD3">
        <w:rPr>
          <w:color w:val="FF0000"/>
          <w:highlight w:val="yellow"/>
        </w:rPr>
        <w:t>No new tax instruction</w:t>
      </w:r>
      <w:r w:rsidR="00DF1BD3" w:rsidRPr="00DF1BD3">
        <w:rPr>
          <w:color w:val="FF0000"/>
          <w:highlight w:val="yellow"/>
        </w:rPr>
        <w:t xml:space="preserve"> created </w:t>
      </w:r>
      <w:r w:rsidR="00DF1BD3">
        <w:rPr>
          <w:color w:val="FF0000"/>
          <w:highlight w:val="yellow"/>
        </w:rPr>
        <w:t>–</w:t>
      </w:r>
      <w:r w:rsidR="00DF1BD3" w:rsidRPr="00DF1BD3">
        <w:rPr>
          <w:color w:val="FF0000"/>
          <w:highlight w:val="yellow"/>
        </w:rPr>
        <w:t xml:space="preserve"> FAIL</w:t>
      </w:r>
    </w:p>
    <w:p w:rsidR="00DF1BD3" w:rsidRDefault="00DF1BD3">
      <w:pPr>
        <w:rPr>
          <w:color w:val="FF0000"/>
        </w:rPr>
      </w:pPr>
    </w:p>
    <w:p w:rsidR="00DF1BD3" w:rsidRDefault="00DF1BD3">
      <w:pPr>
        <w:rPr>
          <w:color w:val="auto"/>
        </w:rPr>
      </w:pPr>
      <w:r w:rsidRPr="00DF1BD3">
        <w:rPr>
          <w:color w:val="auto"/>
        </w:rPr>
        <w:t>Checking an additional member</w:t>
      </w:r>
    </w:p>
    <w:p w:rsidR="00DF1BD3" w:rsidRPr="00DF1BD3" w:rsidRDefault="00DF1BD3">
      <w:pPr>
        <w:rPr>
          <w:color w:val="auto"/>
        </w:rPr>
      </w:pPr>
    </w:p>
    <w:p w:rsidR="00DF1BD3" w:rsidRDefault="00DF1BD3">
      <w:pPr>
        <w:rPr>
          <w:b/>
          <w:color w:val="auto"/>
          <w:u w:val="single"/>
        </w:rPr>
      </w:pPr>
      <w:r w:rsidRPr="00DF1BD3">
        <w:rPr>
          <w:b/>
          <w:color w:val="auto"/>
          <w:u w:val="single"/>
        </w:rPr>
        <w:t>SID: 243122</w:t>
      </w:r>
    </w:p>
    <w:p w:rsidR="00DF1BD3" w:rsidRDefault="00DF1BD3">
      <w:pPr>
        <w:rPr>
          <w:color w:val="auto"/>
        </w:rPr>
      </w:pPr>
      <w:r>
        <w:rPr>
          <w:color w:val="auto"/>
        </w:rPr>
        <w:t>Tax instruction created in Aug 2022 which is when the VPB was set up</w:t>
      </w:r>
    </w:p>
    <w:p w:rsidR="00DF1BD3" w:rsidRDefault="00DF1BD3">
      <w:pPr>
        <w:rPr>
          <w:color w:val="auto"/>
        </w:rPr>
      </w:pPr>
      <w:r>
        <w:rPr>
          <w:color w:val="auto"/>
        </w:rPr>
        <w:t>No new Sept 26</w:t>
      </w:r>
      <w:r w:rsidRPr="00DF1BD3">
        <w:rPr>
          <w:color w:val="auto"/>
          <w:vertAlign w:val="superscript"/>
        </w:rPr>
        <w:t>th</w:t>
      </w:r>
      <w:r>
        <w:rPr>
          <w:color w:val="auto"/>
        </w:rPr>
        <w:t xml:space="preserve"> instruction</w:t>
      </w:r>
    </w:p>
    <w:p w:rsidR="00DF1BD3" w:rsidRPr="00DF1BD3" w:rsidRDefault="00DF1BD3">
      <w:pPr>
        <w:rPr>
          <w:color w:val="auto"/>
        </w:rPr>
      </w:pPr>
    </w:p>
    <w:p w:rsidR="00DF1BD3" w:rsidRDefault="00DF1BD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8371FCE" wp14:editId="4414F24F">
            <wp:extent cx="6858000" cy="31534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BD3" w:rsidRDefault="00DF1BD3">
      <w:pPr>
        <w:rPr>
          <w:color w:val="FF0000"/>
        </w:rPr>
      </w:pPr>
    </w:p>
    <w:p w:rsidR="00DF1BD3" w:rsidRDefault="00DF1BD3">
      <w:pPr>
        <w:rPr>
          <w:color w:val="FF0000"/>
        </w:rPr>
      </w:pPr>
      <w:r>
        <w:rPr>
          <w:color w:val="FF0000"/>
        </w:rPr>
        <w:t>This one even has a retirement/income benefit recipient but claim code 0? Does claim code 0 need a date change in the TD1 screen in order to update – will test theory…</w:t>
      </w:r>
    </w:p>
    <w:p w:rsidR="00DF1BD3" w:rsidRDefault="00DF1BD3">
      <w:pPr>
        <w:rPr>
          <w:color w:val="FF0000"/>
        </w:rPr>
      </w:pPr>
      <w:r>
        <w:rPr>
          <w:noProof/>
        </w:rPr>
        <w:drawing>
          <wp:inline distT="0" distB="0" distL="0" distR="0" wp14:anchorId="0F0511CB" wp14:editId="3DC37F34">
            <wp:extent cx="6858000" cy="2933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BD3" w:rsidRDefault="00DF1BD3">
      <w:pPr>
        <w:rPr>
          <w:color w:val="FF0000"/>
        </w:rPr>
      </w:pPr>
    </w:p>
    <w:p w:rsidR="00356033" w:rsidRDefault="00356033">
      <w:pPr>
        <w:rPr>
          <w:color w:val="FF0000"/>
        </w:rPr>
      </w:pPr>
      <w:r>
        <w:rPr>
          <w:color w:val="FF0000"/>
        </w:rPr>
        <w:t>SID: 237701</w:t>
      </w:r>
    </w:p>
    <w:p w:rsidR="00356033" w:rsidRDefault="00356033">
      <w:pPr>
        <w:rPr>
          <w:color w:val="FF0000"/>
        </w:rPr>
      </w:pPr>
      <w:r>
        <w:rPr>
          <w:color w:val="FF0000"/>
        </w:rPr>
        <w:t>Claim code 0 – tax update didn’t work??</w:t>
      </w:r>
    </w:p>
    <w:p w:rsidR="00DF1BD3" w:rsidRDefault="0035603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7072CA2" wp14:editId="440EE0CF">
            <wp:extent cx="6858000" cy="29121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309" w:rsidRDefault="00776309">
      <w:pPr>
        <w:rPr>
          <w:color w:val="FF0000"/>
        </w:rPr>
      </w:pPr>
    </w:p>
    <w:p w:rsidR="00776309" w:rsidRDefault="00776309">
      <w:pPr>
        <w:rPr>
          <w:color w:val="FF0000"/>
        </w:rPr>
      </w:pPr>
      <w:r>
        <w:rPr>
          <w:color w:val="FF0000"/>
        </w:rPr>
        <w:t>SID: 304992</w:t>
      </w:r>
    </w:p>
    <w:p w:rsidR="00356033" w:rsidRDefault="00776309">
      <w:pPr>
        <w:rPr>
          <w:color w:val="FF0000"/>
        </w:rPr>
      </w:pPr>
      <w:r>
        <w:rPr>
          <w:color w:val="FF0000"/>
        </w:rPr>
        <w:t>Didn’t update?</w:t>
      </w:r>
    </w:p>
    <w:p w:rsidR="00356033" w:rsidRDefault="00776309">
      <w:pPr>
        <w:rPr>
          <w:color w:val="FF0000"/>
        </w:rPr>
      </w:pPr>
      <w:r>
        <w:rPr>
          <w:noProof/>
        </w:rPr>
        <w:drawing>
          <wp:inline distT="0" distB="0" distL="0" distR="0" wp14:anchorId="2E635DEB" wp14:editId="315C391B">
            <wp:extent cx="6858000" cy="28289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C6" w:rsidRDefault="00AC74C6">
      <w:pPr>
        <w:rPr>
          <w:color w:val="FF0000"/>
        </w:rPr>
      </w:pPr>
    </w:p>
    <w:p w:rsidR="00AC74C6" w:rsidRDefault="00AC74C6">
      <w:pPr>
        <w:rPr>
          <w:color w:val="FF0000"/>
        </w:rPr>
      </w:pPr>
      <w:r>
        <w:rPr>
          <w:color w:val="FF0000"/>
        </w:rPr>
        <w:t>Updated Rates and re-ran tax batch:</w:t>
      </w:r>
    </w:p>
    <w:p w:rsidR="00AC74C6" w:rsidRDefault="00AC74C6">
      <w:pPr>
        <w:rPr>
          <w:color w:val="FF0000"/>
        </w:rPr>
      </w:pPr>
      <w:r>
        <w:rPr>
          <w:color w:val="FF0000"/>
        </w:rPr>
        <w:t>Changed to 14.999 &amp; 20.51110 in order to hopefully trigger the claim code 0 change</w:t>
      </w:r>
    </w:p>
    <w:p w:rsidR="00AC74C6" w:rsidRDefault="00AC74C6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5F2B999" wp14:editId="3A21FF1C">
            <wp:extent cx="6858000" cy="25139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C6" w:rsidRDefault="00AC74C6">
      <w:pPr>
        <w:rPr>
          <w:color w:val="FF0000"/>
        </w:rPr>
      </w:pPr>
    </w:p>
    <w:p w:rsidR="00750310" w:rsidRDefault="00750310">
      <w:pPr>
        <w:rPr>
          <w:color w:val="FF0000"/>
        </w:rPr>
      </w:pPr>
    </w:p>
    <w:p w:rsidR="0056309F" w:rsidRDefault="0056309F">
      <w:pPr>
        <w:rPr>
          <w:color w:val="FF0000"/>
        </w:rPr>
      </w:pPr>
    </w:p>
    <w:p w:rsidR="0056309F" w:rsidRDefault="0056309F">
      <w:pPr>
        <w:rPr>
          <w:color w:val="FF0000"/>
        </w:rPr>
      </w:pPr>
      <w:r w:rsidRPr="0056309F">
        <w:rPr>
          <w:color w:val="FF0000"/>
          <w:highlight w:val="yellow"/>
        </w:rPr>
        <w:t>Re-stage test after refresh of Test 2:</w:t>
      </w:r>
    </w:p>
    <w:p w:rsidR="0056309F" w:rsidRDefault="0056309F">
      <w:pPr>
        <w:rPr>
          <w:color w:val="FF0000"/>
        </w:rPr>
      </w:pPr>
    </w:p>
    <w:p w:rsidR="0056309F" w:rsidRPr="00DF1BD3" w:rsidRDefault="0056309F">
      <w:pPr>
        <w:rPr>
          <w:color w:val="FF0000"/>
        </w:rPr>
      </w:pPr>
      <w:bookmarkStart w:id="0" w:name="_GoBack"/>
      <w:bookmarkEnd w:id="0"/>
    </w:p>
    <w:sectPr w:rsidR="0056309F" w:rsidRPr="00DF1BD3" w:rsidSect="004E457B">
      <w:headerReference w:type="default" r:id="rId37"/>
      <w:footerReference w:type="default" r:id="rId38"/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F2EBC" w:rsidRDefault="00CF2EBC">
      <w:r>
        <w:separator/>
      </w:r>
    </w:p>
  </w:endnote>
  <w:endnote w:type="continuationSeparator" w:id="0">
    <w:p w:rsidR="00CF2EBC" w:rsidRDefault="00CF2E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720"/>
      <w:gridCol w:w="1080"/>
    </w:tblGrid>
    <w:tr w:rsidR="00667A53" w:rsidTr="00667A53">
      <w:tc>
        <w:tcPr>
          <w:tcW w:w="4500" w:type="pct"/>
          <w:tcBorders>
            <w:top w:val="single" w:sz="4" w:space="0" w:color="000000" w:themeColor="text1"/>
          </w:tcBorders>
        </w:tcPr>
        <w:p w:rsidR="00667A53" w:rsidRDefault="001D00D8" w:rsidP="0055561B">
          <w:pPr>
            <w:pStyle w:val="Footer"/>
            <w:jc w:val="right"/>
          </w:pPr>
          <w:hyperlink r:id="rId1" w:history="1">
            <w:r w:rsidR="001C2504" w:rsidRPr="00D749F6">
              <w:rPr>
                <w:rStyle w:val="Hyperlink"/>
                <w:color w:val="auto"/>
              </w:rPr>
              <w:t>H:\Quality Assurance\Prod Apps\Testing Management\Regression Testing\PEPP\Test Results</w:t>
            </w:r>
          </w:hyperlink>
        </w:p>
      </w:tc>
      <w:tc>
        <w:tcPr>
          <w:tcW w:w="500" w:type="pct"/>
          <w:tcBorders>
            <w:top w:val="single" w:sz="4" w:space="0" w:color="ED7D31" w:themeColor="accent2"/>
          </w:tcBorders>
          <w:shd w:val="clear" w:color="auto" w:fill="007F43"/>
        </w:tcPr>
        <w:p w:rsidR="00667A53" w:rsidRDefault="001C2504">
          <w:pPr>
            <w:pStyle w:val="Header"/>
            <w:rPr>
              <w:color w:val="FFFFFF" w:themeColor="background1"/>
            </w:rPr>
          </w:pPr>
          <w:r>
            <w:rPr>
              <w:color w:val="auto"/>
            </w:rPr>
            <w:fldChar w:fldCharType="begin"/>
          </w:r>
          <w:r>
            <w:instrText xml:space="preserve"> PAGE   \* MERGEFORMAT </w:instrText>
          </w:r>
          <w:r>
            <w:rPr>
              <w:color w:val="auto"/>
            </w:rPr>
            <w:fldChar w:fldCharType="separate"/>
          </w:r>
          <w:r w:rsidRPr="00DA613F">
            <w:rPr>
              <w:noProof/>
              <w:color w:val="FFFFFF" w:themeColor="background1"/>
            </w:rPr>
            <w:t>8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667A53" w:rsidRDefault="001D00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F2EBC" w:rsidRDefault="00CF2EBC">
      <w:r>
        <w:separator/>
      </w:r>
    </w:p>
  </w:footnote>
  <w:footnote w:type="continuationSeparator" w:id="0">
    <w:p w:rsidR="00CF2EBC" w:rsidRDefault="00CF2EB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48" w:rsidRDefault="001C2504">
    <w:pPr>
      <w:pStyle w:val="Header"/>
    </w:pPr>
    <w:r>
      <w:rPr>
        <w:noProof/>
      </w:rPr>
      <w:drawing>
        <wp:inline distT="0" distB="0" distL="0" distR="0" wp14:anchorId="768F1E13" wp14:editId="6B81C326">
          <wp:extent cx="753465" cy="406104"/>
          <wp:effectExtent l="0" t="0" r="8890" b="0"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6029" cy="41287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tab/>
      <w:t xml:space="preserve"> </w:t>
    </w:r>
    <w:r w:rsidRPr="00D749F6">
      <w:rPr>
        <w:color w:val="auto"/>
      </w:rPr>
      <w:t>PEPP Test Case Document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3265F9"/>
    <w:multiLevelType w:val="hybridMultilevel"/>
    <w:tmpl w:val="8C1C81F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035C9B"/>
    <w:multiLevelType w:val="hybridMultilevel"/>
    <w:tmpl w:val="CE820DE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C958BF"/>
    <w:multiLevelType w:val="hybridMultilevel"/>
    <w:tmpl w:val="5BE4AC82"/>
    <w:lvl w:ilvl="0" w:tplc="F634DCBA">
      <w:numFmt w:val="bullet"/>
      <w:lvlText w:val=""/>
      <w:lvlJc w:val="left"/>
      <w:pPr>
        <w:ind w:left="720" w:hanging="360"/>
      </w:pPr>
      <w:rPr>
        <w:rFonts w:ascii="Wingdings" w:eastAsia="Times New Roman" w:hAnsi="Wingdings" w:cs="Courier New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2617EB"/>
    <w:multiLevelType w:val="hybridMultilevel"/>
    <w:tmpl w:val="981E56C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578"/>
    <w:rsid w:val="000811DC"/>
    <w:rsid w:val="00093E61"/>
    <w:rsid w:val="001310B1"/>
    <w:rsid w:val="00160A64"/>
    <w:rsid w:val="00162DDE"/>
    <w:rsid w:val="001C2504"/>
    <w:rsid w:val="001D00D8"/>
    <w:rsid w:val="00272520"/>
    <w:rsid w:val="00356033"/>
    <w:rsid w:val="00383E83"/>
    <w:rsid w:val="003A0BDF"/>
    <w:rsid w:val="003E73BE"/>
    <w:rsid w:val="004B0B22"/>
    <w:rsid w:val="004E0432"/>
    <w:rsid w:val="0056309F"/>
    <w:rsid w:val="005C4A88"/>
    <w:rsid w:val="00704BD4"/>
    <w:rsid w:val="00750310"/>
    <w:rsid w:val="00776309"/>
    <w:rsid w:val="007F3578"/>
    <w:rsid w:val="00813A69"/>
    <w:rsid w:val="00881EC6"/>
    <w:rsid w:val="008A54DE"/>
    <w:rsid w:val="00904859"/>
    <w:rsid w:val="00A16C36"/>
    <w:rsid w:val="00AC74C6"/>
    <w:rsid w:val="00AD6637"/>
    <w:rsid w:val="00B13E96"/>
    <w:rsid w:val="00B65A5D"/>
    <w:rsid w:val="00B66C4B"/>
    <w:rsid w:val="00C5120E"/>
    <w:rsid w:val="00CF2EBC"/>
    <w:rsid w:val="00CF5ABF"/>
    <w:rsid w:val="00DC492F"/>
    <w:rsid w:val="00DC633F"/>
    <w:rsid w:val="00DF1BD3"/>
    <w:rsid w:val="00E6495D"/>
    <w:rsid w:val="00E77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C5260"/>
  <w15:chartTrackingRefBased/>
  <w15:docId w15:val="{BDC677E6-492C-47C2-89A6-8CAB288C5A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F3578"/>
    <w:pPr>
      <w:spacing w:after="0" w:line="240" w:lineRule="auto"/>
    </w:pPr>
    <w:rPr>
      <w:rFonts w:ascii="Trebuchet MS" w:eastAsia="Times New Roman" w:hAnsi="Trebuchet MS" w:cs="Courier New"/>
      <w:color w:val="000080"/>
      <w:sz w:val="20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semiHidden/>
    <w:rsid w:val="007F3578"/>
    <w:pPr>
      <w:jc w:val="right"/>
    </w:pPr>
    <w:rPr>
      <w:rFonts w:cs="Arial"/>
      <w:b/>
      <w:color w:val="auto"/>
    </w:rPr>
  </w:style>
  <w:style w:type="paragraph" w:styleId="ListParagraph">
    <w:name w:val="List Paragraph"/>
    <w:basedOn w:val="Normal"/>
    <w:uiPriority w:val="34"/>
    <w:qFormat/>
    <w:rsid w:val="007F3578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7F3578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rsid w:val="007F357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F3578"/>
    <w:rPr>
      <w:rFonts w:ascii="Trebuchet MS" w:eastAsia="Times New Roman" w:hAnsi="Trebuchet MS" w:cs="Courier New"/>
      <w:color w:val="000080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rsid w:val="007F357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F3578"/>
    <w:rPr>
      <w:rFonts w:ascii="Trebuchet MS" w:eastAsia="Times New Roman" w:hAnsi="Trebuchet MS" w:cs="Courier New"/>
      <w:color w:val="00008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09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40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file:///H:\Quality%20Assurance\Prod%20Apps\Testing%20Management\Regression%20Testing\PEPP\Test%20Results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7E3CD6DEEF24DBC93676F8A3500FC9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8D3F94-1695-4AB1-B507-60FACB0C6A31}"/>
      </w:docPartPr>
      <w:docPartBody>
        <w:p w:rsidR="00E44798" w:rsidRDefault="008264D3" w:rsidP="008264D3">
          <w:pPr>
            <w:pStyle w:val="C7E3CD6DEEF24DBC93676F8A3500FC91"/>
          </w:pPr>
          <w:r w:rsidRPr="004D09A4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4D3"/>
    <w:rsid w:val="00410EDD"/>
    <w:rsid w:val="00736D6D"/>
    <w:rsid w:val="008264D3"/>
    <w:rsid w:val="009F0631"/>
    <w:rsid w:val="00E44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264D3"/>
    <w:rPr>
      <w:color w:val="808080"/>
    </w:rPr>
  </w:style>
  <w:style w:type="paragraph" w:customStyle="1" w:styleId="C7E3CD6DEEF24DBC93676F8A3500FC91">
    <w:name w:val="C7E3CD6DEEF24DBC93676F8A3500FC91"/>
    <w:rsid w:val="008264D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16</Pages>
  <Words>714</Words>
  <Characters>4071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Public Employees Benefits Agency</Company>
  <LinksUpToDate>false</LinksUpToDate>
  <CharactersWithSpaces>4776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Johnson, Alyssa PEBA</dc:creator>
  <cp:keywords/>
  <dc:description/>
  <cp:lastModifiedBy>Johnson, Alyssa PEBA</cp:lastModifiedBy>
  <cp:revision>21</cp:revision>
  <dcterms:created xsi:type="dcterms:W3CDTF">2022-09-08T21:43:00Z</dcterms:created>
  <dcterms:modified xsi:type="dcterms:W3CDTF">2022-10-05T21:16:00Z</dcterms:modified>
</cp:coreProperties>
</file>